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B7" w:rsidRPr="00F17FB7" w:rsidRDefault="00F17FB7" w:rsidP="00F17F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Рихард Зорге</w:t>
      </w:r>
    </w:p>
    <w:p w:rsidR="00F17FB7" w:rsidRPr="00F17FB7" w:rsidRDefault="00F17FB7" w:rsidP="00F1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708" cy="1394978"/>
            <wp:effectExtent l="19050" t="0" r="9442" b="0"/>
            <wp:docPr id="1" name="Рисунок 1" descr="https://static.wixstatic.com/media/128b7c_97c05b9883314ef5b03d168653f5e2e8.jpg/v1/fill/w_683,h_206,al_c,q_80,usm_0.66_1.00_0.01/128b7c_97c05b9883314ef5b03d168653f5e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128b7c_97c05b9883314ef5b03d168653f5e2e8.jpg/v1/fill/w_683,h_206,al_c,q_80,usm_0.66_1.00_0.01/128b7c_97c05b9883314ef5b03d168653f5e2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42" cy="139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B7" w:rsidRPr="00F17FB7" w:rsidRDefault="00F17FB7" w:rsidP="00F17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Двухпалубный теплоход "Рихард Зорге" - это собственное судно круизной компании "Волга-Лайн".  Построен в Венгрии, </w:t>
      </w:r>
      <w:proofErr w:type="gramStart"/>
      <w:r w:rsidRPr="00F17FB7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End"/>
      <w:r w:rsidRPr="00F17FB7">
        <w:rPr>
          <w:rFonts w:ascii="Arial" w:eastAsia="Times New Roman" w:hAnsi="Arial" w:cs="Arial"/>
          <w:sz w:val="18"/>
          <w:szCs w:val="18"/>
          <w:lang w:eastAsia="ru-RU"/>
        </w:rPr>
        <w:t>. Будапешт по 305 проекту и прошёл реновацию в 2016 году.  Обновлённый облик обрели каюты, интерьеры ресторана, бара и помещения для отдыха. Для Вашего размещения предусмотрены одно-, двух-, тре</w:t>
      </w:r>
      <w:proofErr w:type="gramStart"/>
      <w:r w:rsidRPr="00F17FB7">
        <w:rPr>
          <w:rFonts w:ascii="Arial" w:eastAsia="Times New Roman" w:hAnsi="Arial" w:cs="Arial"/>
          <w:sz w:val="18"/>
          <w:szCs w:val="18"/>
          <w:lang w:eastAsia="ru-RU"/>
        </w:rPr>
        <w:t>х-</w:t>
      </w:r>
      <w:proofErr w:type="gramEnd"/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 и четырехместные каюты,а также каюты повышенной комфортности, расположенные на средней, главной и нижней палубах. На теплоходе к Вашим услугам имеется ресторан</w:t>
      </w:r>
      <w:proofErr w:type="gramStart"/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gramEnd"/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 бар, мед.пункт, Wi-Fi зона,  открытые прогулочные палубы.                                                                                                                                                           Технические характеристики: Количество посадочных мест – 184. Мощность двигателей теплохода составляет 800 л.с. Судно оснащено современной навигационной техникой. При длине 77,88 м, осадке 1,5 м и ширине 15,2 м развивает скорость 22 км/ч. Теплоход назван в честь легендарного советского разведчика Рихарда Зорге, которому в период 1939—1941 годов удалось раскрыть планы нападения Германии на Советский Союз. </w:t>
      </w:r>
    </w:p>
    <w:p w:rsidR="00F17FB7" w:rsidRPr="00F17FB7" w:rsidRDefault="00F17FB7" w:rsidP="00F17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Двухпалубный теплоход "Александр Свирский" - это собственное судно круизной компании "Волга-Лайн".  Построен в Венгрии, </w:t>
      </w:r>
      <w:proofErr w:type="gramStart"/>
      <w:r w:rsidRPr="00F17FB7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End"/>
      <w:r w:rsidRPr="00F17FB7">
        <w:rPr>
          <w:rFonts w:ascii="Arial" w:eastAsia="Times New Roman" w:hAnsi="Arial" w:cs="Arial"/>
          <w:sz w:val="18"/>
          <w:szCs w:val="18"/>
          <w:lang w:eastAsia="ru-RU"/>
        </w:rPr>
        <w:t>. Будапешт по 305 проекту и прошёл реновацию в 2016 году.  Обновлённый облик обрели каюты, интерьеры ресторана, бара и помещения для отдыха. Для Вашего размещения предусмотрены одно-, двух-, тре</w:t>
      </w:r>
      <w:proofErr w:type="gramStart"/>
      <w:r w:rsidRPr="00F17FB7">
        <w:rPr>
          <w:rFonts w:ascii="Arial" w:eastAsia="Times New Roman" w:hAnsi="Arial" w:cs="Arial"/>
          <w:sz w:val="18"/>
          <w:szCs w:val="18"/>
          <w:lang w:eastAsia="ru-RU"/>
        </w:rPr>
        <w:t>х-</w:t>
      </w:r>
      <w:proofErr w:type="gramEnd"/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 и четырехместные каюты,а также каюты повышенной комфортности, расположенные на средней, главной и нижней палубах. На теплоходе к Вашим услугам имеется ресторан</w:t>
      </w:r>
      <w:proofErr w:type="gramStart"/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gramEnd"/>
      <w:r w:rsidRPr="00F17FB7">
        <w:rPr>
          <w:rFonts w:ascii="Arial" w:eastAsia="Times New Roman" w:hAnsi="Arial" w:cs="Arial"/>
          <w:sz w:val="18"/>
          <w:szCs w:val="18"/>
          <w:lang w:eastAsia="ru-RU"/>
        </w:rPr>
        <w:t xml:space="preserve"> бар, мед.пункт, Wi-Fi зона,  открытые прогулочные палубы.                                                                                                                                                           Технические характеристики: Количество посадочных мест – 184. Мощность двигателей теплохода составляет 800 л.с. Судно оснащено современной навигационной техникой. При длине 77,88 м, осадке 1,5 м и ширине 15,2 м развивает скорость 22 км/ч. Теплоход назван в честь православного святого Александра Свирского, прославившагося чудесами и праведным образом жизни. </w:t>
      </w:r>
    </w:p>
    <w:p w:rsidR="00F17FB7" w:rsidRPr="00F17FB7" w:rsidRDefault="00F17FB7" w:rsidP="00F17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4278" cy="3972282"/>
            <wp:effectExtent l="19050" t="0" r="2922" b="0"/>
            <wp:docPr id="2" name="Рисунок 2" descr="https://static.wixstatic.com/media/128b7c_5f9d60ef232049f895b377d3770866c6.jpg/v1/fill/w_890,h_829,al_c,q_85,usm_0.66_1.00_0.01/128b7c_5f9d60ef232049f895b377d377086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128b7c_5f9d60ef232049f895b377d3770866c6.jpg/v1/fill/w_890,h_829,al_c,q_85,usm_0.66_1.00_0.01/128b7c_5f9d60ef232049f895b377d3770866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04" cy="397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59" w:rsidRDefault="00DB7E59"/>
    <w:sectPr w:rsidR="00DB7E59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FB7"/>
    <w:rsid w:val="00216E09"/>
    <w:rsid w:val="00504CD0"/>
    <w:rsid w:val="00A8046F"/>
    <w:rsid w:val="00DB7E59"/>
    <w:rsid w:val="00E36606"/>
    <w:rsid w:val="00ED710F"/>
    <w:rsid w:val="00F1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F1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7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F1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2016-05-06T08:57:00Z</dcterms:created>
  <dcterms:modified xsi:type="dcterms:W3CDTF">2016-05-06T08:58:00Z</dcterms:modified>
</cp:coreProperties>
</file>